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F6AB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4CC7FD20" w14:textId="07FC64AF" w:rsidR="00BA3E08" w:rsidRDefault="003E0F33" w:rsidP="00BA3E08">
      <w:pPr>
        <w:pStyle w:val="intituldelarrt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PORTANT</w:t>
      </w:r>
      <w:r w:rsidR="000B3CA0">
        <w:rPr>
          <w:rFonts w:ascii="Calibri" w:hAnsi="Calibri" w:cs="Calibri"/>
          <w:sz w:val="25"/>
          <w:szCs w:val="25"/>
        </w:rPr>
        <w:t xml:space="preserve"> </w:t>
      </w:r>
      <w:r w:rsidR="009E3106">
        <w:rPr>
          <w:rFonts w:ascii="Calibri" w:hAnsi="Calibri" w:cs="Calibri"/>
          <w:sz w:val="25"/>
          <w:szCs w:val="25"/>
        </w:rPr>
        <w:t>PROROGATION DE STAGE</w:t>
      </w:r>
      <w:r w:rsidR="00A61D0A">
        <w:rPr>
          <w:rFonts w:ascii="Calibri" w:hAnsi="Calibri" w:cs="Calibri"/>
          <w:sz w:val="25"/>
          <w:szCs w:val="25"/>
        </w:rPr>
        <w:t xml:space="preserve"> </w:t>
      </w:r>
    </w:p>
    <w:p w14:paraId="2F4689F8" w14:textId="6067B34E" w:rsidR="00A61D0A" w:rsidRPr="009812AF" w:rsidRDefault="007C4DE1" w:rsidP="006B150E">
      <w:pPr>
        <w:pStyle w:val="intituldelarrt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5"/>
          <w:szCs w:val="25"/>
        </w:rPr>
        <w:t xml:space="preserve"> </w:t>
      </w:r>
    </w:p>
    <w:p w14:paraId="4027C4AA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50B071DE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1C0D2FC3" w14:textId="1C617042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40EE04B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6378ECA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33840EC8" w14:textId="164E332D" w:rsidR="00056BF2" w:rsidRDefault="00843C76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Publique,</w:t>
      </w:r>
      <w:r w:rsidR="00056BF2" w:rsidRPr="00835DAF">
        <w:rPr>
          <w:rFonts w:asciiTheme="minorHAnsi" w:hAnsiTheme="minorHAnsi" w:cstheme="minorHAnsi"/>
        </w:rPr>
        <w:t xml:space="preserve"> </w:t>
      </w:r>
    </w:p>
    <w:p w14:paraId="3801A042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n°92-1194 du 4 novembre 1992, modifié, fixant les dispositions communes applicables aux fonctionnaires stagiaires de la Fonction Publique Territoriale,</w:t>
      </w:r>
    </w:p>
    <w:p w14:paraId="316DD26D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 ………</w:t>
      </w:r>
      <w:r w:rsidRPr="003E0F33">
        <w:rPr>
          <w:rFonts w:asciiTheme="minorHAnsi" w:hAnsiTheme="minorHAnsi" w:cstheme="minorHAnsi"/>
          <w:sz w:val="22"/>
          <w:szCs w:val="22"/>
        </w:rPr>
        <w:fldChar w:fldCharType="begin"/>
      </w:r>
      <w:r w:rsidRPr="003E0F33">
        <w:rPr>
          <w:rFonts w:asciiTheme="minorHAnsi" w:hAnsiTheme="minorHAnsi" w:cstheme="minorHAnsi"/>
          <w:sz w:val="22"/>
          <w:szCs w:val="22"/>
        </w:rPr>
        <w:instrText xml:space="preserve"> MERGEFIELD  Nouveau_EB_REFCADLIB \* Lower </w:instrText>
      </w:r>
      <w:r w:rsidRPr="003E0F33">
        <w:rPr>
          <w:rFonts w:asciiTheme="minorHAnsi" w:hAnsiTheme="minorHAnsi" w:cstheme="minorHAnsi"/>
          <w:sz w:val="22"/>
          <w:szCs w:val="22"/>
        </w:rPr>
        <w:fldChar w:fldCharType="end"/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du ………………… </w:t>
      </w:r>
      <w:r w:rsidRPr="003E0F33">
        <w:rPr>
          <w:rFonts w:asciiTheme="minorHAnsi" w:hAnsiTheme="minorHAnsi" w:cstheme="minorHAnsi"/>
          <w:sz w:val="22"/>
          <w:szCs w:val="22"/>
        </w:rPr>
        <w:t>portant statut particulier du cadre d’emplois des ………………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……….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territoriaux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5F6CA096" w14:textId="77777777" w:rsidR="00F1637E" w:rsidRPr="00406157" w:rsidRDefault="00F1637E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 xml:space="preserve">Vu l’arrêté en date du ………………nommant </w:t>
      </w:r>
      <w:r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Pr="001F5C88">
        <w:rPr>
          <w:rFonts w:ascii="Calibri" w:hAnsi="Calibri" w:cs="Calibri"/>
          <w:sz w:val="22"/>
          <w:szCs w:val="22"/>
        </w:rPr>
        <w:t>………</w:t>
      </w:r>
      <w:r w:rsidRPr="00406157">
        <w:rPr>
          <w:rFonts w:asciiTheme="minorHAnsi" w:hAnsiTheme="minorHAnsi" w:cstheme="minorHAnsi"/>
          <w:sz w:val="22"/>
          <w:szCs w:val="22"/>
        </w:rPr>
        <w:t>, ..………(</w:t>
      </w:r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r w:rsidRPr="00406157">
        <w:rPr>
          <w:rFonts w:asciiTheme="minorHAnsi" w:hAnsiTheme="minorHAnsi" w:cstheme="minorHAnsi"/>
          <w:sz w:val="22"/>
          <w:szCs w:val="22"/>
        </w:rPr>
        <w:t>) stagiaire à compter du ………………, et le classant au ….échelon avec une ancienneté de ………..,</w:t>
      </w:r>
    </w:p>
    <w:p w14:paraId="2799DE9D" w14:textId="77777777" w:rsidR="00F1637E" w:rsidRPr="00406157" w:rsidRDefault="00F1637E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 w:rsidRPr="00406157">
        <w:rPr>
          <w:rFonts w:asciiTheme="minorHAnsi" w:hAnsiTheme="minorHAnsi" w:cstheme="minorHAnsi"/>
          <w:sz w:val="22"/>
          <w:szCs w:val="22"/>
        </w:rPr>
        <w:t xml:space="preserve"> Vu l'arrêté en date du ....................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prise en compte des services antérieurs de </w:t>
      </w:r>
      <w:r w:rsidRPr="008E6B53">
        <w:rPr>
          <w:rFonts w:asciiTheme="minorHAnsi" w:hAnsiTheme="minorHAnsi" w:cstheme="minorHAnsi"/>
          <w:sz w:val="22"/>
          <w:szCs w:val="22"/>
        </w:rPr>
        <w:t xml:space="preserve">M </w:t>
      </w:r>
      <w:r w:rsidRPr="001F5C88">
        <w:rPr>
          <w:rFonts w:ascii="Calibri" w:hAnsi="Calibri" w:cs="Calibri"/>
          <w:sz w:val="22"/>
          <w:szCs w:val="22"/>
        </w:rPr>
        <w:t>…….………</w:t>
      </w:r>
      <w:r w:rsidRPr="00406157">
        <w:rPr>
          <w:rFonts w:asciiTheme="minorHAnsi" w:hAnsiTheme="minorHAnsi" w:cstheme="minorHAnsi"/>
          <w:sz w:val="22"/>
          <w:szCs w:val="22"/>
        </w:rPr>
        <w:t>, ……………. (</w:t>
      </w:r>
      <w:proofErr w:type="gramStart"/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), …..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échelon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de l’échelle ……., indice brut ……, avec un reliquat d’ancienneté de .........................., à compter du ..............................,</w:t>
      </w:r>
    </w:p>
    <w:p w14:paraId="54FDF231" w14:textId="5F13D9BA" w:rsidR="00F1637E" w:rsidRPr="00406157" w:rsidRDefault="00F1637E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06157">
        <w:rPr>
          <w:rFonts w:asciiTheme="minorHAnsi" w:hAnsiTheme="minorHAnsi" w:cstheme="minorHAnsi"/>
          <w:sz w:val="22"/>
          <w:szCs w:val="22"/>
        </w:rPr>
        <w:t xml:space="preserve">Vu l'arrêté en date du ....................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avancement d’échelon de M........................, ……………. (</w:t>
      </w:r>
      <w:proofErr w:type="gramStart"/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), …..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échelon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e l’échelle ……., indice brut ……</w:t>
      </w:r>
      <w:r w:rsidRPr="00406157">
        <w:rPr>
          <w:rFonts w:asciiTheme="minorHAnsi" w:hAnsiTheme="minorHAnsi" w:cstheme="minorHAnsi"/>
          <w:sz w:val="22"/>
          <w:szCs w:val="22"/>
        </w:rPr>
        <w:t>, à compter du .................,</w:t>
      </w:r>
    </w:p>
    <w:p w14:paraId="2D4134BE" w14:textId="07F03FCF" w:rsidR="00F1637E" w:rsidRDefault="00F1637E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>Vu l’attestation de suivi de formation d’intégration délivrée le ………… par le Président du C.N.F.P.T.,</w:t>
      </w:r>
    </w:p>
    <w:p w14:paraId="6FCCBD26" w14:textId="091E029B" w:rsidR="007C4DE1" w:rsidRPr="00406157" w:rsidRDefault="007C4DE1" w:rsidP="00F1637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C4DE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onsidérant </w:t>
      </w:r>
      <w:r w:rsidRPr="007C4DE1">
        <w:rPr>
          <w:rFonts w:asciiTheme="minorHAnsi" w:hAnsiTheme="minorHAnsi" w:cstheme="minorHAnsi"/>
          <w:sz w:val="22"/>
          <w:szCs w:val="22"/>
        </w:rPr>
        <w:t>que la période de stage n'</w:t>
      </w:r>
      <w:r>
        <w:rPr>
          <w:rFonts w:asciiTheme="minorHAnsi" w:hAnsiTheme="minorHAnsi" w:cstheme="minorHAnsi"/>
          <w:sz w:val="22"/>
          <w:szCs w:val="22"/>
        </w:rPr>
        <w:t>a pas été</w:t>
      </w:r>
      <w:r w:rsidRPr="007C4DE1">
        <w:rPr>
          <w:rFonts w:asciiTheme="minorHAnsi" w:hAnsiTheme="minorHAnsi" w:cstheme="minorHAnsi"/>
          <w:sz w:val="22"/>
          <w:szCs w:val="22"/>
        </w:rPr>
        <w:t xml:space="preserve"> suffisamment probante</w:t>
      </w:r>
      <w:r>
        <w:rPr>
          <w:rFonts w:asciiTheme="minorHAnsi" w:hAnsiTheme="minorHAnsi" w:cstheme="minorHAnsi"/>
          <w:sz w:val="22"/>
          <w:szCs w:val="22"/>
        </w:rPr>
        <w:t xml:space="preserve"> et qu’il y a lieu de proroger le stage pour une durée de ………………… à compter du 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="Times" w:hAnsi="Times" w:cs="Times"/>
          <w:sz w:val="24"/>
          <w:szCs w:val="24"/>
        </w:rPr>
        <w:t>,</w:t>
      </w:r>
    </w:p>
    <w:p w14:paraId="364FB39D" w14:textId="77777777" w:rsidR="00CF67DD" w:rsidRPr="007746EA" w:rsidRDefault="00CF67DD" w:rsidP="00406157">
      <w:pPr>
        <w:pStyle w:val="VuConsidrant"/>
        <w:spacing w:before="120" w:after="120"/>
        <w:rPr>
          <w:rFonts w:asciiTheme="minorHAnsi" w:hAnsiTheme="minorHAnsi" w:cstheme="minorHAnsi"/>
          <w:sz w:val="4"/>
          <w:szCs w:val="4"/>
        </w:rPr>
      </w:pPr>
    </w:p>
    <w:p w14:paraId="2AAA5226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631E338D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8AC8776" w14:textId="2DDD4574" w:rsidR="00056BF2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>A compter du …</w:t>
      </w:r>
      <w:r w:rsidR="00ED465D">
        <w:rPr>
          <w:rFonts w:asciiTheme="minorHAnsi" w:hAnsiTheme="minorHAnsi" w:cstheme="minorHAnsi"/>
          <w:b w:val="0"/>
          <w:bCs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…, </w:t>
      </w:r>
      <w:r w:rsidR="007C4D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 stage de </w:t>
      </w:r>
      <w:r w:rsidR="007506C5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est</w:t>
      </w:r>
      <w:proofErr w:type="gramEnd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C4DE1">
        <w:rPr>
          <w:rFonts w:asciiTheme="minorHAnsi" w:hAnsiTheme="minorHAnsi" w:cstheme="minorHAnsi"/>
          <w:b w:val="0"/>
          <w:bCs w:val="0"/>
          <w:sz w:val="22"/>
          <w:szCs w:val="22"/>
        </w:rPr>
        <w:t>prorogé pour une durée de……………………..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CBE4A23" w14:textId="77777777" w:rsidR="007C4DE1" w:rsidRPr="007C4DE1" w:rsidRDefault="007C4DE1" w:rsidP="00EE34A9">
      <w:pPr>
        <w:pStyle w:val="articlen"/>
        <w:spacing w:before="0"/>
        <w:rPr>
          <w:rFonts w:asciiTheme="minorHAnsi" w:hAnsiTheme="minorHAnsi" w:cstheme="minorHAnsi"/>
          <w:sz w:val="8"/>
          <w:szCs w:val="8"/>
        </w:rPr>
      </w:pPr>
    </w:p>
    <w:p w14:paraId="3D4BF031" w14:textId="39D7D741" w:rsidR="007C4DE1" w:rsidRPr="007C4DE1" w:rsidRDefault="00056BF2" w:rsidP="007C4DE1">
      <w:pPr>
        <w:jc w:val="both"/>
        <w:rPr>
          <w:rFonts w:eastAsia="Times New Roman" w:cstheme="minorHAnsi"/>
          <w:lang w:eastAsia="fr-FR"/>
        </w:rPr>
      </w:pPr>
      <w:r w:rsidRPr="007C4DE1">
        <w:rPr>
          <w:rFonts w:eastAsia="Times New Roman" w:cstheme="minorHAnsi"/>
          <w:b/>
          <w:bCs/>
          <w:u w:val="single"/>
          <w:lang w:eastAsia="fr-FR"/>
        </w:rPr>
        <w:t>ARTICLE 2</w:t>
      </w:r>
      <w:r w:rsidRPr="00835DAF">
        <w:rPr>
          <w:rFonts w:cstheme="minorHAnsi"/>
        </w:rPr>
        <w:t xml:space="preserve"> :</w:t>
      </w:r>
      <w:r w:rsidR="005636CB" w:rsidRPr="00835DAF">
        <w:rPr>
          <w:rFonts w:cstheme="minorHAnsi"/>
        </w:rPr>
        <w:t xml:space="preserve"> </w:t>
      </w:r>
      <w:r w:rsidR="007C4DE1" w:rsidRPr="007C4DE1">
        <w:rPr>
          <w:rFonts w:eastAsia="Times New Roman" w:cstheme="minorHAnsi"/>
          <w:lang w:eastAsia="fr-FR"/>
        </w:rPr>
        <w:t>L'intéressé</w:t>
      </w:r>
      <w:r w:rsidR="007C4DE1" w:rsidRPr="00CC7F94">
        <w:rPr>
          <w:rFonts w:ascii="Calibri" w:hAnsi="Calibri" w:cs="Calibri"/>
          <w:i/>
          <w:highlight w:val="yellow"/>
        </w:rPr>
        <w:t>(e)</w:t>
      </w:r>
      <w:r w:rsidR="007C4DE1" w:rsidRPr="007C4DE1">
        <w:rPr>
          <w:rFonts w:eastAsia="Times New Roman" w:cstheme="minorHAnsi"/>
          <w:lang w:eastAsia="fr-FR"/>
        </w:rPr>
        <w:t xml:space="preserve"> reste classé</w:t>
      </w:r>
      <w:r w:rsidR="007C4DE1" w:rsidRPr="00CC7F94">
        <w:rPr>
          <w:rFonts w:ascii="Calibri" w:hAnsi="Calibri" w:cs="Calibri"/>
          <w:i/>
          <w:highlight w:val="yellow"/>
        </w:rPr>
        <w:t>(e)</w:t>
      </w:r>
      <w:r w:rsidR="007C4DE1" w:rsidRPr="007C4DE1">
        <w:rPr>
          <w:rFonts w:eastAsia="Times New Roman" w:cstheme="minorHAnsi"/>
          <w:lang w:eastAsia="fr-FR"/>
        </w:rPr>
        <w:t xml:space="preserve"> au</w:t>
      </w:r>
      <w:proofErr w:type="gramStart"/>
      <w:r w:rsidR="007C4DE1" w:rsidRPr="007C4DE1">
        <w:rPr>
          <w:rFonts w:eastAsia="Times New Roman" w:cstheme="minorHAnsi"/>
          <w:lang w:eastAsia="fr-FR"/>
        </w:rPr>
        <w:t xml:space="preserve"> ….</w:t>
      </w:r>
      <w:proofErr w:type="spellStart"/>
      <w:proofErr w:type="gramEnd"/>
      <w:r w:rsidR="007C4DE1" w:rsidRPr="007C4DE1">
        <w:rPr>
          <w:rFonts w:eastAsia="Times New Roman" w:cstheme="minorHAnsi"/>
          <w:lang w:eastAsia="fr-FR"/>
        </w:rPr>
        <w:t>ème</w:t>
      </w:r>
      <w:proofErr w:type="spellEnd"/>
      <w:r w:rsidR="007C4DE1" w:rsidRPr="007C4DE1">
        <w:rPr>
          <w:rFonts w:eastAsia="Times New Roman" w:cstheme="minorHAnsi"/>
          <w:lang w:eastAsia="fr-FR"/>
        </w:rPr>
        <w:t xml:space="preserve"> échelon du grade de ………………………, indice brut....... </w:t>
      </w:r>
      <w:proofErr w:type="gramStart"/>
      <w:r w:rsidR="007C4DE1" w:rsidRPr="007C4DE1">
        <w:rPr>
          <w:rFonts w:eastAsia="Times New Roman" w:cstheme="minorHAnsi"/>
          <w:lang w:eastAsia="fr-FR"/>
        </w:rPr>
        <w:t>avec</w:t>
      </w:r>
      <w:proofErr w:type="gramEnd"/>
      <w:r w:rsidR="007C4DE1" w:rsidRPr="007C4DE1">
        <w:rPr>
          <w:rFonts w:eastAsia="Times New Roman" w:cstheme="minorHAnsi"/>
          <w:lang w:eastAsia="fr-FR"/>
        </w:rPr>
        <w:t xml:space="preserve"> un reliquat d’ancienneté de ..... </w:t>
      </w:r>
      <w:proofErr w:type="gramStart"/>
      <w:r w:rsidR="007C4DE1" w:rsidRPr="007C4DE1">
        <w:rPr>
          <w:rFonts w:eastAsia="Times New Roman" w:cstheme="minorHAnsi"/>
          <w:lang w:eastAsia="fr-FR"/>
        </w:rPr>
        <w:t>an</w:t>
      </w:r>
      <w:proofErr w:type="gramEnd"/>
      <w:r w:rsidR="007C4DE1" w:rsidRPr="007C4DE1">
        <w:rPr>
          <w:rFonts w:eastAsia="Times New Roman" w:cstheme="minorHAnsi"/>
          <w:lang w:eastAsia="fr-FR"/>
        </w:rPr>
        <w:t>(s) ...... mois ...... jour(s).</w:t>
      </w:r>
    </w:p>
    <w:p w14:paraId="254A537B" w14:textId="5299C224" w:rsidR="007C4DE1" w:rsidRPr="007C4DE1" w:rsidRDefault="009812AF" w:rsidP="007C4DE1">
      <w:p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 période de prorogation ne sera</w:t>
      </w:r>
      <w:r w:rsidR="007C4DE1" w:rsidRPr="007C4DE1">
        <w:rPr>
          <w:rFonts w:eastAsia="Times New Roman" w:cstheme="minorHAnsi"/>
          <w:lang w:eastAsia="fr-FR"/>
        </w:rPr>
        <w:t xml:space="preserve"> pas prise en compte dans le calcul de l'ancienneté lors de la titularisation de l'intéressé</w:t>
      </w:r>
      <w:r w:rsidRPr="00CC7F94">
        <w:rPr>
          <w:rFonts w:ascii="Calibri" w:hAnsi="Calibri" w:cs="Calibri"/>
          <w:i/>
          <w:highlight w:val="yellow"/>
        </w:rPr>
        <w:t>(e)</w:t>
      </w:r>
      <w:r w:rsidR="007C4DE1" w:rsidRPr="007C4DE1">
        <w:rPr>
          <w:rFonts w:eastAsia="Times New Roman" w:cstheme="minorHAnsi"/>
          <w:lang w:eastAsia="fr-FR"/>
        </w:rPr>
        <w:t>.</w:t>
      </w:r>
    </w:p>
    <w:p w14:paraId="7E756ECF" w14:textId="5621EEBA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7C4DE1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 xml:space="preserve">qui sera </w:t>
      </w:r>
      <w:r w:rsidR="00CC7F94">
        <w:rPr>
          <w:rFonts w:eastAsia="Times New Roman" w:cstheme="minorHAnsi"/>
          <w:bCs/>
          <w:lang w:eastAsia="fr-FR"/>
        </w:rPr>
        <w:t>transmis au représentant de l’Etat,</w:t>
      </w:r>
      <w:r w:rsidR="00DA71B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notifié à l'intéressé</w:t>
      </w:r>
      <w:r w:rsidR="00CC7F94" w:rsidRPr="00CC7F94">
        <w:rPr>
          <w:rFonts w:ascii="Calibri" w:hAnsi="Calibri" w:cs="Calibri"/>
          <w:i/>
          <w:highlight w:val="yellow"/>
        </w:rPr>
        <w:t>(e)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7A28EAD7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0EC62CD3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4AF61374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5D551C8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253493FB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6D1DC059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2969111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3EC08108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 xml:space="preserve">dans un </w:t>
      </w:r>
      <w:r w:rsidRPr="00835DAF">
        <w:rPr>
          <w:rFonts w:asciiTheme="minorHAnsi" w:hAnsiTheme="minorHAnsi" w:cstheme="minorHAnsi"/>
          <w:sz w:val="18"/>
          <w:szCs w:val="18"/>
        </w:rPr>
        <w:lastRenderedPageBreak/>
        <w:t>délai de deux mois à compter de la présente notification.</w:t>
      </w:r>
    </w:p>
    <w:p w14:paraId="7A22F129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298AA942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478C0A17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626BE846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74FB" w14:textId="77777777" w:rsidR="0032562E" w:rsidRDefault="0032562E" w:rsidP="00056BF2">
      <w:pPr>
        <w:spacing w:after="0" w:line="240" w:lineRule="auto"/>
      </w:pPr>
      <w:r>
        <w:separator/>
      </w:r>
    </w:p>
  </w:endnote>
  <w:endnote w:type="continuationSeparator" w:id="0">
    <w:p w14:paraId="63BC0C14" w14:textId="77777777" w:rsidR="0032562E" w:rsidRDefault="0032562E" w:rsidP="00056BF2">
      <w:pPr>
        <w:spacing w:after="0" w:line="240" w:lineRule="auto"/>
      </w:pPr>
      <w:r>
        <w:continuationSeparator/>
      </w:r>
    </w:p>
  </w:endnote>
  <w:endnote w:type="continuationNotice" w:id="1">
    <w:p w14:paraId="65DCCCB0" w14:textId="77777777" w:rsidR="0032562E" w:rsidRDefault="00325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9CF1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126CABB6" w14:textId="31EF0B8A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36303D">
      <w:rPr>
        <w:color w:val="A6A6A6" w:themeColor="background1" w:themeShade="A6"/>
      </w:rPr>
      <w:t>19/08/2023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E146" w14:textId="77777777" w:rsidR="0032562E" w:rsidRDefault="0032562E" w:rsidP="00056BF2">
      <w:pPr>
        <w:spacing w:after="0" w:line="240" w:lineRule="auto"/>
      </w:pPr>
      <w:r>
        <w:separator/>
      </w:r>
    </w:p>
  </w:footnote>
  <w:footnote w:type="continuationSeparator" w:id="0">
    <w:p w14:paraId="5F93A5F1" w14:textId="77777777" w:rsidR="0032562E" w:rsidRDefault="0032562E" w:rsidP="00056BF2">
      <w:pPr>
        <w:spacing w:after="0" w:line="240" w:lineRule="auto"/>
      </w:pPr>
      <w:r>
        <w:continuationSeparator/>
      </w:r>
    </w:p>
  </w:footnote>
  <w:footnote w:type="continuationNotice" w:id="1">
    <w:p w14:paraId="690AA1F4" w14:textId="77777777" w:rsidR="0032562E" w:rsidRDefault="00325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E654" w14:textId="77777777" w:rsidR="00263BBA" w:rsidRDefault="0036303D">
    <w:pPr>
      <w:pStyle w:val="En-tte"/>
    </w:pPr>
    <w:r>
      <w:rPr>
        <w:noProof/>
      </w:rPr>
      <w:pict w14:anchorId="25116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82C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36303D">
      <w:rPr>
        <w:color w:val="A6A6A6" w:themeColor="background1" w:themeShade="A6"/>
      </w:rPr>
      <w:pict w14:anchorId="28458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8238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9441" w14:textId="77777777" w:rsidR="00263BBA" w:rsidRDefault="0036303D">
    <w:pPr>
      <w:pStyle w:val="En-tte"/>
    </w:pPr>
    <w:r>
      <w:rPr>
        <w:noProof/>
      </w:rPr>
      <w:pict w14:anchorId="0EC725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B91"/>
    <w:multiLevelType w:val="hybridMultilevel"/>
    <w:tmpl w:val="C5200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abstractNum w:abstractNumId="2" w15:restartNumberingAfterBreak="0">
    <w:nsid w:val="7E8633AB"/>
    <w:multiLevelType w:val="hybridMultilevel"/>
    <w:tmpl w:val="DB92FDE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24111081">
    <w:abstractNumId w:val="1"/>
  </w:num>
  <w:num w:numId="2" w16cid:durableId="36971828">
    <w:abstractNumId w:val="2"/>
  </w:num>
  <w:num w:numId="3" w16cid:durableId="1397438731">
    <w:abstractNumId w:val="2"/>
  </w:num>
  <w:num w:numId="4" w16cid:durableId="189584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46994"/>
    <w:rsid w:val="00056BF2"/>
    <w:rsid w:val="00060A5B"/>
    <w:rsid w:val="00062180"/>
    <w:rsid w:val="000A1A18"/>
    <w:rsid w:val="000A5F91"/>
    <w:rsid w:val="000B3CA0"/>
    <w:rsid w:val="000C34C8"/>
    <w:rsid w:val="000E4360"/>
    <w:rsid w:val="00111DE4"/>
    <w:rsid w:val="00183AF8"/>
    <w:rsid w:val="00183D18"/>
    <w:rsid w:val="001A1D63"/>
    <w:rsid w:val="001E77FA"/>
    <w:rsid w:val="001F5C88"/>
    <w:rsid w:val="00203267"/>
    <w:rsid w:val="00206396"/>
    <w:rsid w:val="002118E1"/>
    <w:rsid w:val="00263BBA"/>
    <w:rsid w:val="00264D62"/>
    <w:rsid w:val="00312BD6"/>
    <w:rsid w:val="0032562E"/>
    <w:rsid w:val="003458E3"/>
    <w:rsid w:val="0036303D"/>
    <w:rsid w:val="00387AAC"/>
    <w:rsid w:val="0039339F"/>
    <w:rsid w:val="00394432"/>
    <w:rsid w:val="003E0F33"/>
    <w:rsid w:val="004030FF"/>
    <w:rsid w:val="00406157"/>
    <w:rsid w:val="0044385C"/>
    <w:rsid w:val="00445BEF"/>
    <w:rsid w:val="00486A11"/>
    <w:rsid w:val="004D3C37"/>
    <w:rsid w:val="00512F95"/>
    <w:rsid w:val="005636CB"/>
    <w:rsid w:val="005756E1"/>
    <w:rsid w:val="005A7D2B"/>
    <w:rsid w:val="005E17FC"/>
    <w:rsid w:val="005E6836"/>
    <w:rsid w:val="00632958"/>
    <w:rsid w:val="006B150E"/>
    <w:rsid w:val="006D4202"/>
    <w:rsid w:val="007006C0"/>
    <w:rsid w:val="00731DC8"/>
    <w:rsid w:val="007506C5"/>
    <w:rsid w:val="00756761"/>
    <w:rsid w:val="007746EA"/>
    <w:rsid w:val="007C4DE1"/>
    <w:rsid w:val="008331ED"/>
    <w:rsid w:val="00835DAF"/>
    <w:rsid w:val="0084212F"/>
    <w:rsid w:val="00843C76"/>
    <w:rsid w:val="00880A0F"/>
    <w:rsid w:val="008C044E"/>
    <w:rsid w:val="008C1911"/>
    <w:rsid w:val="008D1031"/>
    <w:rsid w:val="008D730D"/>
    <w:rsid w:val="008E6B53"/>
    <w:rsid w:val="0092580F"/>
    <w:rsid w:val="009508AE"/>
    <w:rsid w:val="009812AF"/>
    <w:rsid w:val="009C4018"/>
    <w:rsid w:val="009E3106"/>
    <w:rsid w:val="00A02D2B"/>
    <w:rsid w:val="00A2405B"/>
    <w:rsid w:val="00A32A8E"/>
    <w:rsid w:val="00A61D0A"/>
    <w:rsid w:val="00AA11B5"/>
    <w:rsid w:val="00AC1CC0"/>
    <w:rsid w:val="00AC6106"/>
    <w:rsid w:val="00AD3DD5"/>
    <w:rsid w:val="00AD732F"/>
    <w:rsid w:val="00B00153"/>
    <w:rsid w:val="00B12EED"/>
    <w:rsid w:val="00B55E52"/>
    <w:rsid w:val="00B96EF9"/>
    <w:rsid w:val="00BA2549"/>
    <w:rsid w:val="00BA3E08"/>
    <w:rsid w:val="00BA7AB4"/>
    <w:rsid w:val="00BD1ABB"/>
    <w:rsid w:val="00C96588"/>
    <w:rsid w:val="00CA4763"/>
    <w:rsid w:val="00CB642B"/>
    <w:rsid w:val="00CB7301"/>
    <w:rsid w:val="00CC7F94"/>
    <w:rsid w:val="00CF5070"/>
    <w:rsid w:val="00CF67DD"/>
    <w:rsid w:val="00D13E1C"/>
    <w:rsid w:val="00D155E7"/>
    <w:rsid w:val="00D16151"/>
    <w:rsid w:val="00D2185F"/>
    <w:rsid w:val="00D92A8D"/>
    <w:rsid w:val="00DA5234"/>
    <w:rsid w:val="00DA6B9C"/>
    <w:rsid w:val="00DA71B8"/>
    <w:rsid w:val="00E14433"/>
    <w:rsid w:val="00E26FCC"/>
    <w:rsid w:val="00E646ED"/>
    <w:rsid w:val="00E849C8"/>
    <w:rsid w:val="00E92D2A"/>
    <w:rsid w:val="00E95BD6"/>
    <w:rsid w:val="00ED465D"/>
    <w:rsid w:val="00ED4A04"/>
    <w:rsid w:val="00EE34A9"/>
    <w:rsid w:val="00F1637E"/>
    <w:rsid w:val="00F373BB"/>
    <w:rsid w:val="00F52C6A"/>
    <w:rsid w:val="00F73F66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29F06"/>
  <w15:docId w15:val="{0CABAA11-1CB0-4E9D-95B2-C48A852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ED465D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pacing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D465D"/>
    <w:rPr>
      <w:rFonts w:ascii="Times New Roman" w:eastAsia="Times New Roman" w:hAnsi="Times New Roman" w:cs="Times New Roman"/>
      <w:spacing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D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465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82FD99-AA9B-41C7-A136-1DF15DEA9246}"/>
</file>

<file path=customXml/itemProps2.xml><?xml version="1.0" encoding="utf-8"?>
<ds:datastoreItem xmlns:ds="http://schemas.openxmlformats.org/officeDocument/2006/customXml" ds:itemID="{65A46B8E-430C-427A-92BE-8F70670AD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09D1E-5AB6-47FE-97AA-744FC94C7216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BLANCHARD</dc:creator>
  <cp:keywords/>
  <cp:lastModifiedBy>Aurélien BLANCHARD</cp:lastModifiedBy>
  <cp:revision>9</cp:revision>
  <cp:lastPrinted>2018-06-11T21:04:00Z</cp:lastPrinted>
  <dcterms:created xsi:type="dcterms:W3CDTF">2020-12-09T23:22:00Z</dcterms:created>
  <dcterms:modified xsi:type="dcterms:W3CDTF">2023-09-19T10:17:00Z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